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D2652E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D2652E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D2652E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D2652E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5DF47B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="00BF3AF8" w:rsidRPr="005C4D07">
        <w:rPr>
          <w:rFonts w:ascii="Verdana" w:hAnsi="Verdana"/>
          <w:sz w:val="18"/>
          <w:szCs w:val="18"/>
        </w:rPr>
        <w:t>s</w:t>
      </w:r>
      <w:r w:rsidR="00BF3AF8">
        <w:rPr>
          <w:rFonts w:ascii="Verdana" w:hAnsi="Verdana"/>
          <w:sz w:val="18"/>
          <w:szCs w:val="18"/>
        </w:rPr>
        <w:t> </w:t>
      </w:r>
      <w:r w:rsidR="00BF3AF8" w:rsidRPr="005C4D07">
        <w:rPr>
          <w:rFonts w:ascii="Verdana" w:hAnsi="Verdana"/>
          <w:sz w:val="18"/>
          <w:szCs w:val="18"/>
        </w:rPr>
        <w:t>názvem</w:t>
      </w:r>
      <w:r w:rsidR="00BF3AF8">
        <w:rPr>
          <w:rFonts w:ascii="Verdana" w:hAnsi="Verdana"/>
          <w:sz w:val="18"/>
          <w:szCs w:val="18"/>
        </w:rPr>
        <w:t xml:space="preserve"> veřejné zakázky (části)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A61F6F" w:rsidRPr="00E76990">
        <w:rPr>
          <w:rFonts w:ascii="Verdana" w:hAnsi="Verdana"/>
          <w:b/>
          <w:sz w:val="18"/>
          <w:szCs w:val="18"/>
        </w:rPr>
        <w:t>„</w:t>
      </w:r>
      <w:r w:rsidR="00A61F6F"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0C1643" w:rsidRPr="000C1643">
        <w:rPr>
          <w:rFonts w:ascii="Verdana" w:hAnsi="Verdana"/>
          <w:b/>
          <w:sz w:val="18"/>
          <w:szCs w:val="18"/>
        </w:rPr>
        <w:t xml:space="preserve">ST OŘ OVA </w:t>
      </w:r>
      <w:r w:rsidR="00A61F6F" w:rsidRPr="00A517E7">
        <w:rPr>
          <w:rFonts w:ascii="Verdana" w:hAnsi="Verdana"/>
          <w:b/>
          <w:sz w:val="18"/>
          <w:szCs w:val="18"/>
        </w:rPr>
        <w:t>202</w:t>
      </w:r>
      <w:r w:rsidR="004A5985">
        <w:rPr>
          <w:rFonts w:ascii="Verdana" w:hAnsi="Verdana"/>
          <w:b/>
          <w:sz w:val="18"/>
          <w:szCs w:val="18"/>
        </w:rPr>
        <w:t>5</w:t>
      </w:r>
      <w:r w:rsidR="00A61F6F" w:rsidRPr="00A517E7">
        <w:rPr>
          <w:rFonts w:ascii="Verdana" w:hAnsi="Verdana"/>
          <w:b/>
          <w:sz w:val="18"/>
          <w:szCs w:val="18"/>
        </w:rPr>
        <w:t xml:space="preserve"> – ST Ostrava – obvod 1</w:t>
      </w:r>
      <w:r w:rsidR="00E76990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40A88E7C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2652E" w:rsidRPr="00D2652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00109825">
    <w:abstractNumId w:val="5"/>
  </w:num>
  <w:num w:numId="2" w16cid:durableId="1496334790">
    <w:abstractNumId w:val="1"/>
  </w:num>
  <w:num w:numId="3" w16cid:durableId="1513060605">
    <w:abstractNumId w:val="2"/>
  </w:num>
  <w:num w:numId="4" w16cid:durableId="1573541822">
    <w:abstractNumId w:val="4"/>
  </w:num>
  <w:num w:numId="5" w16cid:durableId="1494253087">
    <w:abstractNumId w:val="0"/>
  </w:num>
  <w:num w:numId="6" w16cid:durableId="992097832">
    <w:abstractNumId w:val="6"/>
  </w:num>
  <w:num w:numId="7" w16cid:durableId="1267500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C1643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2B59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5985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61F6F"/>
    <w:rsid w:val="00A90ED5"/>
    <w:rsid w:val="00A93837"/>
    <w:rsid w:val="00A95C93"/>
    <w:rsid w:val="00AA5EF5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3AF8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2652E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76990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A5EF5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A244191-E91B-407C-B373-3E9572B127A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228664-40D5-48AA-97FA-B81C12267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200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24</cp:revision>
  <cp:lastPrinted>2016-08-01T07:54:00Z</cp:lastPrinted>
  <dcterms:created xsi:type="dcterms:W3CDTF">2018-11-26T13:52:00Z</dcterms:created>
  <dcterms:modified xsi:type="dcterms:W3CDTF">2025-02-03T08:37:00Z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